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5ABD8B" w14:textId="77777777" w:rsidR="00F56323" w:rsidRDefault="00F56323" w:rsidP="00F56323">
      <w:pPr>
        <w:pStyle w:val="msoorganizationname2"/>
        <w:widowControl w:val="0"/>
        <w:rPr>
          <w:rFonts w:ascii="Helvetica Neue Light" w:hAnsi="Helvetica Neue Light" w:cs="Helvetica Neue Light"/>
          <w:b/>
          <w:color w:val="auto"/>
          <w:sz w:val="26"/>
          <w:szCs w:val="26"/>
          <w:lang w:val="en-US"/>
        </w:rPr>
      </w:pPr>
      <w:r w:rsidRPr="004737F2">
        <w:rPr>
          <w:rFonts w:ascii="Helvetica Neue Light" w:hAnsi="Helvetica Neue Light" w:cs="Helvetica Neue Light"/>
          <w:b/>
          <w:noProof/>
          <w:color w:val="auto"/>
          <w:sz w:val="26"/>
          <w:szCs w:val="26"/>
          <w:lang w:val="en-US" w:eastAsia="en-US"/>
        </w:rPr>
        <w:drawing>
          <wp:inline distT="0" distB="0" distL="0" distR="0" wp14:anchorId="5F78BE70" wp14:editId="362EC35A">
            <wp:extent cx="1075055" cy="1075055"/>
            <wp:effectExtent l="0" t="0" r="0" b="0"/>
            <wp:docPr id="1" name="Picture 1" descr="A picture containing drawing&#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A picture containing drawing&#10;&#10;Description automatically generated"/>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075055" cy="1075055"/>
                    </a:xfrm>
                    <a:prstGeom prst="rect">
                      <a:avLst/>
                    </a:prstGeom>
                    <a:solidFill>
                      <a:srgbClr val="FFFFFF"/>
                    </a:solidFill>
                    <a:ln>
                      <a:noFill/>
                    </a:ln>
                  </pic:spPr>
                </pic:pic>
              </a:graphicData>
            </a:graphic>
          </wp:inline>
        </w:drawing>
      </w:r>
    </w:p>
    <w:p w14:paraId="762653BC" w14:textId="77777777" w:rsidR="00F56323" w:rsidRDefault="00F56323" w:rsidP="00F56323">
      <w:pPr>
        <w:pStyle w:val="msoorganizationname2"/>
        <w:widowControl w:val="0"/>
        <w:rPr>
          <w:rFonts w:ascii="Helvetica Neue Light" w:hAnsi="Helvetica Neue Light" w:cs="Helvetica Neue Light"/>
          <w:b/>
          <w:color w:val="auto"/>
          <w:sz w:val="26"/>
          <w:szCs w:val="26"/>
          <w:lang w:val="en-US"/>
        </w:rPr>
      </w:pPr>
      <w:proofErr w:type="spellStart"/>
      <w:r>
        <w:rPr>
          <w:rFonts w:ascii="Helvetica Neue Light" w:hAnsi="Helvetica Neue Light" w:cs="Helvetica Neue Light"/>
          <w:b/>
          <w:color w:val="auto"/>
          <w:sz w:val="26"/>
          <w:szCs w:val="26"/>
          <w:lang w:val="en-US"/>
        </w:rPr>
        <w:t>Hackbridge</w:t>
      </w:r>
      <w:proofErr w:type="spellEnd"/>
      <w:r>
        <w:rPr>
          <w:rFonts w:ascii="Helvetica Neue Light" w:hAnsi="Helvetica Neue Light" w:cs="Helvetica Neue Light"/>
          <w:b/>
          <w:color w:val="auto"/>
          <w:sz w:val="26"/>
          <w:szCs w:val="26"/>
          <w:lang w:val="en-US"/>
        </w:rPr>
        <w:t xml:space="preserve"> &amp; </w:t>
      </w:r>
      <w:proofErr w:type="spellStart"/>
      <w:r>
        <w:rPr>
          <w:rFonts w:ascii="Helvetica Neue Light" w:hAnsi="Helvetica Neue Light" w:cs="Helvetica Neue Light"/>
          <w:b/>
          <w:color w:val="auto"/>
          <w:sz w:val="26"/>
          <w:szCs w:val="26"/>
          <w:lang w:val="en-US"/>
        </w:rPr>
        <w:t>Beddington</w:t>
      </w:r>
      <w:proofErr w:type="spellEnd"/>
      <w:r>
        <w:rPr>
          <w:rFonts w:ascii="Helvetica Neue Light" w:hAnsi="Helvetica Neue Light" w:cs="Helvetica Neue Light"/>
          <w:b/>
          <w:color w:val="auto"/>
          <w:sz w:val="26"/>
          <w:szCs w:val="26"/>
          <w:lang w:val="en-US"/>
        </w:rPr>
        <w:t xml:space="preserve"> Corner </w:t>
      </w:r>
    </w:p>
    <w:p w14:paraId="3767561F" w14:textId="77777777" w:rsidR="00F56323" w:rsidRDefault="00F56323" w:rsidP="00F56323">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6"/>
          <w:szCs w:val="26"/>
          <w:lang w:val="en-US"/>
        </w:rPr>
        <w:t>Neighbourhood Development Group</w:t>
      </w:r>
    </w:p>
    <w:p w14:paraId="125FC2CC" w14:textId="77777777" w:rsidR="00F56323" w:rsidRDefault="00F56323" w:rsidP="00F56323">
      <w:pPr>
        <w:pStyle w:val="msoorganizationname2"/>
        <w:widowControl w:val="0"/>
        <w:rPr>
          <w:rFonts w:ascii="Helvetica Neue Light" w:hAnsi="Helvetica Neue Light" w:cs="Helvetica Neue Light"/>
          <w:b/>
          <w:color w:val="auto"/>
          <w:sz w:val="20"/>
          <w:szCs w:val="26"/>
          <w:lang w:val="en-US"/>
        </w:rPr>
      </w:pPr>
      <w:r>
        <w:rPr>
          <w:rFonts w:ascii="Helvetica Neue Light" w:hAnsi="Helvetica Neue Light" w:cs="Helvetica Neue Light"/>
          <w:b/>
          <w:color w:val="auto"/>
          <w:sz w:val="20"/>
          <w:szCs w:val="26"/>
          <w:lang w:val="en-US"/>
        </w:rPr>
        <w:t>hackbridgeandbc@gmail.com</w:t>
      </w:r>
    </w:p>
    <w:p w14:paraId="7EC0D649" w14:textId="77777777" w:rsidR="00F56323" w:rsidRDefault="00F56323" w:rsidP="00F56323">
      <w:pPr>
        <w:pStyle w:val="msoorganizationname2"/>
        <w:widowControl w:val="0"/>
      </w:pPr>
      <w:r>
        <w:rPr>
          <w:rFonts w:ascii="Helvetica Neue Light" w:hAnsi="Helvetica Neue Light" w:cs="Helvetica Neue Light"/>
          <w:b/>
          <w:color w:val="auto"/>
          <w:sz w:val="20"/>
          <w:szCs w:val="26"/>
          <w:lang w:val="en-US"/>
        </w:rPr>
        <w:t>www.hackbridgendg.com</w:t>
      </w:r>
    </w:p>
    <w:p w14:paraId="46E9A7FA" w14:textId="77777777" w:rsidR="00F56323" w:rsidRDefault="00F56323" w:rsidP="00F56323"/>
    <w:p w14:paraId="0CDE0C99" w14:textId="58DFCAEF" w:rsidR="00F56323" w:rsidRPr="00F338C5" w:rsidRDefault="00F56323" w:rsidP="00F56323">
      <w:pPr>
        <w:rPr>
          <w:rFonts w:ascii="Arial" w:hAnsi="Arial"/>
          <w:sz w:val="22"/>
          <w:szCs w:val="22"/>
        </w:rPr>
      </w:pPr>
      <w:r>
        <w:rPr>
          <w:rFonts w:ascii="Arial" w:hAnsi="Arial"/>
          <w:sz w:val="22"/>
          <w:szCs w:val="22"/>
        </w:rPr>
        <w:t>1 August 2021</w:t>
      </w:r>
    </w:p>
    <w:p w14:paraId="3D95F6D7" w14:textId="77777777" w:rsidR="00F56323" w:rsidRDefault="00F56323" w:rsidP="00F56323">
      <w:pPr>
        <w:jc w:val="center"/>
        <w:rPr>
          <w:b/>
          <w:bCs/>
        </w:rPr>
      </w:pPr>
    </w:p>
    <w:p w14:paraId="3D2B64DB" w14:textId="77777777" w:rsidR="00F56323" w:rsidRDefault="00F56323" w:rsidP="00F56323">
      <w:pPr>
        <w:jc w:val="center"/>
        <w:rPr>
          <w:b/>
          <w:bCs/>
        </w:rPr>
      </w:pPr>
    </w:p>
    <w:p w14:paraId="44C8FBBA" w14:textId="77777777" w:rsidR="00F56323" w:rsidRPr="00743CF1" w:rsidRDefault="00F56323" w:rsidP="00F56323">
      <w:pPr>
        <w:jc w:val="center"/>
        <w:rPr>
          <w:rFonts w:ascii="Arial" w:hAnsi="Arial"/>
          <w:b/>
          <w:bCs/>
          <w:sz w:val="22"/>
          <w:szCs w:val="22"/>
        </w:rPr>
      </w:pPr>
      <w:proofErr w:type="spellStart"/>
      <w:r w:rsidRPr="00743CF1">
        <w:rPr>
          <w:rFonts w:ascii="Arial" w:hAnsi="Arial"/>
          <w:b/>
          <w:bCs/>
          <w:sz w:val="22"/>
          <w:szCs w:val="22"/>
        </w:rPr>
        <w:t>Hackbridge</w:t>
      </w:r>
      <w:proofErr w:type="spellEnd"/>
      <w:r w:rsidRPr="00743CF1">
        <w:rPr>
          <w:rFonts w:ascii="Arial" w:hAnsi="Arial"/>
          <w:b/>
          <w:bCs/>
          <w:sz w:val="22"/>
          <w:szCs w:val="22"/>
        </w:rPr>
        <w:t xml:space="preserve"> and Beddington Corner NDG (H&amp;BCNDG)</w:t>
      </w:r>
    </w:p>
    <w:p w14:paraId="6D6DE410" w14:textId="541C9A61" w:rsidR="00F56323" w:rsidRPr="00056DBE" w:rsidRDefault="00F56323" w:rsidP="00056DBE">
      <w:pPr>
        <w:pStyle w:val="Heading2"/>
        <w:spacing w:before="0" w:beforeAutospacing="0" w:after="120" w:afterAutospacing="0"/>
        <w:jc w:val="center"/>
        <w:rPr>
          <w:rFonts w:ascii="Arial" w:eastAsiaTheme="minorHAnsi" w:hAnsi="Arial" w:cstheme="minorBidi"/>
          <w:sz w:val="22"/>
          <w:szCs w:val="22"/>
          <w:lang w:eastAsia="en-US"/>
        </w:rPr>
      </w:pPr>
      <w:r w:rsidRPr="00743CF1">
        <w:rPr>
          <w:rFonts w:ascii="Arial" w:hAnsi="Arial"/>
          <w:sz w:val="22"/>
          <w:szCs w:val="22"/>
        </w:rPr>
        <w:t xml:space="preserve">Response to Application no: </w:t>
      </w:r>
      <w:r w:rsidRPr="00F56323">
        <w:rPr>
          <w:rFonts w:ascii="Arial" w:eastAsiaTheme="minorHAnsi" w:hAnsi="Arial" w:cstheme="minorBidi"/>
          <w:sz w:val="22"/>
          <w:szCs w:val="22"/>
          <w:lang w:eastAsia="en-US"/>
        </w:rPr>
        <w:t>DM2021/01291</w:t>
      </w:r>
    </w:p>
    <w:p w14:paraId="2BD31D52" w14:textId="77777777" w:rsidR="00F56323" w:rsidRPr="00743CF1" w:rsidRDefault="00F56323" w:rsidP="00F56323">
      <w:pPr>
        <w:jc w:val="center"/>
        <w:rPr>
          <w:rFonts w:ascii="Arial" w:hAnsi="Arial"/>
          <w:sz w:val="22"/>
          <w:szCs w:val="22"/>
        </w:rPr>
      </w:pPr>
    </w:p>
    <w:p w14:paraId="392295DC" w14:textId="77777777" w:rsidR="00F56323" w:rsidRPr="00F56323" w:rsidRDefault="00F56323" w:rsidP="00F56323">
      <w:pPr>
        <w:pStyle w:val="NormalWeb"/>
        <w:spacing w:before="0" w:beforeAutospacing="0" w:after="300" w:afterAutospacing="0"/>
        <w:rPr>
          <w:rFonts w:ascii="Arial" w:hAnsi="Arial" w:cs="Arial"/>
          <w:color w:val="000000" w:themeColor="text1"/>
          <w:sz w:val="22"/>
          <w:szCs w:val="22"/>
        </w:rPr>
      </w:pPr>
      <w:r w:rsidRPr="00F56323">
        <w:rPr>
          <w:rStyle w:val="Strong"/>
          <w:rFonts w:ascii="Arial" w:hAnsi="Arial" w:cs="Arial"/>
          <w:color w:val="000000" w:themeColor="text1"/>
          <w:sz w:val="22"/>
          <w:szCs w:val="22"/>
        </w:rPr>
        <w:t>Address:</w:t>
      </w:r>
      <w:r w:rsidRPr="00F56323">
        <w:rPr>
          <w:rFonts w:ascii="Arial" w:hAnsi="Arial" w:cs="Arial"/>
          <w:color w:val="000000" w:themeColor="text1"/>
          <w:sz w:val="22"/>
          <w:szCs w:val="22"/>
        </w:rPr>
        <w:t xml:space="preserve">  All Saint’s Church, London Road </w:t>
      </w:r>
      <w:proofErr w:type="spellStart"/>
      <w:r w:rsidRPr="00F56323">
        <w:rPr>
          <w:rFonts w:ascii="Arial" w:hAnsi="Arial" w:cs="Arial"/>
          <w:color w:val="000000" w:themeColor="text1"/>
          <w:sz w:val="22"/>
          <w:szCs w:val="22"/>
        </w:rPr>
        <w:t>Hackbridge</w:t>
      </w:r>
      <w:proofErr w:type="spellEnd"/>
      <w:r w:rsidRPr="00F56323">
        <w:rPr>
          <w:rFonts w:ascii="Arial" w:hAnsi="Arial" w:cs="Arial"/>
          <w:color w:val="000000" w:themeColor="text1"/>
          <w:sz w:val="22"/>
          <w:szCs w:val="22"/>
        </w:rPr>
        <w:t xml:space="preserve"> SM6 7DF</w:t>
      </w:r>
    </w:p>
    <w:p w14:paraId="1BFC11A4" w14:textId="332CAE04" w:rsidR="00F56323" w:rsidRPr="00056DBE" w:rsidRDefault="00F56323" w:rsidP="00056DBE">
      <w:pPr>
        <w:pStyle w:val="NormalWeb"/>
        <w:spacing w:before="0" w:beforeAutospacing="0" w:after="300" w:afterAutospacing="0"/>
        <w:rPr>
          <w:rFonts w:ascii="Arial" w:hAnsi="Arial" w:cs="Arial"/>
          <w:color w:val="000000" w:themeColor="text1"/>
          <w:sz w:val="22"/>
          <w:szCs w:val="22"/>
        </w:rPr>
      </w:pPr>
      <w:r w:rsidRPr="00F56323">
        <w:rPr>
          <w:rStyle w:val="Strong"/>
          <w:rFonts w:ascii="Arial" w:hAnsi="Arial" w:cs="Arial"/>
          <w:color w:val="000000" w:themeColor="text1"/>
          <w:sz w:val="22"/>
          <w:szCs w:val="22"/>
        </w:rPr>
        <w:t>Proposal:</w:t>
      </w:r>
      <w:r w:rsidRPr="00F56323">
        <w:rPr>
          <w:rFonts w:ascii="Arial" w:hAnsi="Arial" w:cs="Arial"/>
          <w:color w:val="000000" w:themeColor="text1"/>
          <w:sz w:val="22"/>
          <w:szCs w:val="22"/>
        </w:rPr>
        <w:t xml:space="preserve">  Prior Approval for the erection of a 20m high monopole mast with wrapround cabinet, 3 separate equipment cabinets and associated ancillary works on land outside </w:t>
      </w:r>
      <w:r w:rsidR="005471A6">
        <w:rPr>
          <w:rFonts w:ascii="Arial" w:hAnsi="Arial" w:cs="Arial"/>
          <w:color w:val="000000" w:themeColor="text1"/>
          <w:sz w:val="22"/>
          <w:szCs w:val="22"/>
        </w:rPr>
        <w:br/>
      </w:r>
      <w:r w:rsidRPr="00F56323">
        <w:rPr>
          <w:rFonts w:ascii="Arial" w:hAnsi="Arial" w:cs="Arial"/>
          <w:color w:val="000000" w:themeColor="text1"/>
          <w:sz w:val="22"/>
          <w:szCs w:val="22"/>
        </w:rPr>
        <w:t>All Saints Church.</w:t>
      </w:r>
    </w:p>
    <w:p w14:paraId="303D818B" w14:textId="77777777" w:rsidR="00F56323" w:rsidRPr="00743CF1" w:rsidRDefault="00F56323" w:rsidP="00F56323">
      <w:pPr>
        <w:rPr>
          <w:rFonts w:ascii="Arial" w:hAnsi="Arial"/>
          <w:sz w:val="22"/>
          <w:szCs w:val="22"/>
        </w:rPr>
      </w:pPr>
    </w:p>
    <w:p w14:paraId="429F777B" w14:textId="77777777" w:rsidR="00F56323" w:rsidRPr="00743CF1" w:rsidRDefault="00F56323" w:rsidP="00F56323">
      <w:pPr>
        <w:rPr>
          <w:rFonts w:ascii="Arial" w:hAnsi="Arial"/>
          <w:sz w:val="22"/>
          <w:szCs w:val="22"/>
        </w:rPr>
      </w:pPr>
      <w:r w:rsidRPr="00743CF1">
        <w:rPr>
          <w:rFonts w:ascii="Arial" w:hAnsi="Arial"/>
          <w:sz w:val="22"/>
          <w:szCs w:val="22"/>
        </w:rPr>
        <w:t xml:space="preserve">The NDG </w:t>
      </w:r>
      <w:r w:rsidRPr="00743CF1">
        <w:rPr>
          <w:rFonts w:ascii="Arial" w:hAnsi="Arial"/>
          <w:b/>
          <w:bCs/>
          <w:sz w:val="22"/>
          <w:szCs w:val="22"/>
        </w:rPr>
        <w:t xml:space="preserve">Objects </w:t>
      </w:r>
      <w:r w:rsidRPr="00743CF1">
        <w:rPr>
          <w:rFonts w:ascii="Arial" w:hAnsi="Arial"/>
          <w:sz w:val="22"/>
          <w:szCs w:val="22"/>
        </w:rPr>
        <w:t>to this application for the following reasons:</w:t>
      </w:r>
    </w:p>
    <w:p w14:paraId="7AB7762F" w14:textId="77777777" w:rsidR="00F56323" w:rsidRPr="00056DBE" w:rsidRDefault="00F56323" w:rsidP="00F56323">
      <w:pPr>
        <w:rPr>
          <w:rFonts w:ascii="Arial" w:hAnsi="Arial" w:cs="Arial"/>
          <w:sz w:val="22"/>
          <w:szCs w:val="22"/>
        </w:rPr>
      </w:pPr>
    </w:p>
    <w:p w14:paraId="2A9F8039" w14:textId="38174A64" w:rsidR="00A9560F" w:rsidRPr="00056DBE" w:rsidRDefault="00F56323" w:rsidP="00F56323">
      <w:pPr>
        <w:pStyle w:val="ListParagraph"/>
        <w:numPr>
          <w:ilvl w:val="0"/>
          <w:numId w:val="2"/>
        </w:numPr>
        <w:rPr>
          <w:rFonts w:ascii="Arial" w:eastAsia="Times New Roman" w:hAnsi="Arial" w:cs="Arial"/>
          <w:color w:val="333333"/>
          <w:sz w:val="22"/>
          <w:szCs w:val="22"/>
          <w:lang w:eastAsia="en-GB"/>
        </w:rPr>
      </w:pPr>
      <w:r w:rsidRPr="00056DBE">
        <w:rPr>
          <w:rFonts w:ascii="Arial" w:eastAsia="Times New Roman" w:hAnsi="Arial" w:cs="Arial"/>
          <w:color w:val="333333"/>
          <w:sz w:val="22"/>
          <w:szCs w:val="22"/>
          <w:lang w:eastAsia="en-GB"/>
        </w:rPr>
        <w:t>The mast would be visually intrusive</w:t>
      </w:r>
      <w:r w:rsidR="00A9560F" w:rsidRPr="00056DBE">
        <w:rPr>
          <w:rFonts w:ascii="Arial" w:eastAsia="Times New Roman" w:hAnsi="Arial" w:cs="Arial"/>
          <w:color w:val="333333"/>
          <w:sz w:val="22"/>
          <w:szCs w:val="22"/>
          <w:lang w:eastAsia="en-GB"/>
        </w:rPr>
        <w:t xml:space="preserve"> and ruin views of one of the last remaining historic </w:t>
      </w:r>
      <w:r w:rsidR="00F27088" w:rsidRPr="00056DBE">
        <w:rPr>
          <w:rFonts w:ascii="Arial" w:eastAsia="Times New Roman" w:hAnsi="Arial" w:cs="Arial"/>
          <w:color w:val="333333"/>
          <w:sz w:val="22"/>
          <w:szCs w:val="22"/>
          <w:lang w:eastAsia="en-GB"/>
        </w:rPr>
        <w:t xml:space="preserve">community </w:t>
      </w:r>
      <w:r w:rsidR="00A9560F" w:rsidRPr="00056DBE">
        <w:rPr>
          <w:rFonts w:ascii="Arial" w:eastAsia="Times New Roman" w:hAnsi="Arial" w:cs="Arial"/>
          <w:color w:val="333333"/>
          <w:sz w:val="22"/>
          <w:szCs w:val="22"/>
          <w:lang w:eastAsia="en-GB"/>
        </w:rPr>
        <w:t xml:space="preserve">buildings in </w:t>
      </w:r>
      <w:proofErr w:type="spellStart"/>
      <w:r w:rsidR="00A9560F" w:rsidRPr="00056DBE">
        <w:rPr>
          <w:rFonts w:ascii="Arial" w:eastAsia="Times New Roman" w:hAnsi="Arial" w:cs="Arial"/>
          <w:color w:val="333333"/>
          <w:sz w:val="22"/>
          <w:szCs w:val="22"/>
          <w:lang w:eastAsia="en-GB"/>
        </w:rPr>
        <w:t>Hackbridge</w:t>
      </w:r>
      <w:proofErr w:type="spellEnd"/>
      <w:r w:rsidR="00A9560F" w:rsidRPr="00056DBE">
        <w:rPr>
          <w:rFonts w:ascii="Arial" w:eastAsia="Times New Roman" w:hAnsi="Arial" w:cs="Arial"/>
          <w:color w:val="333333"/>
          <w:sz w:val="22"/>
          <w:szCs w:val="22"/>
          <w:lang w:eastAsia="en-GB"/>
        </w:rPr>
        <w:t>.</w:t>
      </w:r>
      <w:r w:rsidR="00C96983">
        <w:rPr>
          <w:rFonts w:ascii="Arial" w:eastAsia="Times New Roman" w:hAnsi="Arial" w:cs="Arial"/>
          <w:color w:val="333333"/>
          <w:sz w:val="22"/>
          <w:szCs w:val="22"/>
          <w:lang w:eastAsia="en-GB"/>
        </w:rPr>
        <w:br/>
      </w:r>
    </w:p>
    <w:p w14:paraId="05111C03" w14:textId="708DC13B" w:rsidR="00A9560F" w:rsidRPr="00056DBE" w:rsidRDefault="00A9560F" w:rsidP="00056DBE">
      <w:pPr>
        <w:pStyle w:val="ListParagraph"/>
        <w:numPr>
          <w:ilvl w:val="0"/>
          <w:numId w:val="2"/>
        </w:numPr>
        <w:rPr>
          <w:rFonts w:ascii="Arial" w:eastAsia="Times New Roman" w:hAnsi="Arial" w:cs="Arial"/>
          <w:color w:val="333333"/>
          <w:sz w:val="22"/>
          <w:szCs w:val="22"/>
          <w:lang w:eastAsia="en-GB"/>
        </w:rPr>
      </w:pPr>
      <w:r w:rsidRPr="00056DBE">
        <w:rPr>
          <w:rFonts w:ascii="Arial" w:eastAsia="Times New Roman" w:hAnsi="Arial" w:cs="Arial"/>
          <w:color w:val="333333"/>
          <w:sz w:val="22"/>
          <w:szCs w:val="22"/>
          <w:lang w:eastAsia="en-GB"/>
        </w:rPr>
        <w:t>The location is close to two primary school</w:t>
      </w:r>
      <w:r w:rsidR="00056DBE">
        <w:rPr>
          <w:rFonts w:ascii="Arial" w:eastAsia="Times New Roman" w:hAnsi="Arial" w:cs="Arial"/>
          <w:color w:val="333333"/>
          <w:sz w:val="22"/>
          <w:szCs w:val="22"/>
          <w:lang w:eastAsia="en-GB"/>
        </w:rPr>
        <w:t>s</w:t>
      </w:r>
      <w:r w:rsidRPr="00056DBE">
        <w:rPr>
          <w:rFonts w:ascii="Arial" w:eastAsia="Times New Roman" w:hAnsi="Arial" w:cs="Arial"/>
          <w:color w:val="333333"/>
          <w:sz w:val="22"/>
          <w:szCs w:val="22"/>
          <w:lang w:eastAsia="en-GB"/>
        </w:rPr>
        <w:t xml:space="preserve"> and there are still concerns over 5G </w:t>
      </w:r>
      <w:r w:rsidR="00F27088" w:rsidRPr="00056DBE">
        <w:rPr>
          <w:rFonts w:ascii="Arial" w:eastAsia="Times New Roman" w:hAnsi="Arial" w:cs="Arial"/>
          <w:color w:val="333333"/>
          <w:sz w:val="22"/>
          <w:szCs w:val="22"/>
          <w:lang w:eastAsia="en-GB"/>
        </w:rPr>
        <w:t>effect</w:t>
      </w:r>
      <w:r w:rsidR="00FE271D" w:rsidRPr="00056DBE">
        <w:rPr>
          <w:rFonts w:ascii="Arial" w:eastAsia="Times New Roman" w:hAnsi="Arial" w:cs="Arial"/>
          <w:color w:val="333333"/>
          <w:sz w:val="22"/>
          <w:szCs w:val="22"/>
          <w:lang w:eastAsia="en-GB"/>
        </w:rPr>
        <w:t xml:space="preserve">s </w:t>
      </w:r>
      <w:proofErr w:type="spellStart"/>
      <w:proofErr w:type="gramStart"/>
      <w:r w:rsidR="00FE271D" w:rsidRPr="00056DBE">
        <w:rPr>
          <w:rFonts w:ascii="Arial" w:eastAsia="Times New Roman" w:hAnsi="Arial" w:cs="Arial"/>
          <w:color w:val="333333"/>
          <w:sz w:val="22"/>
          <w:szCs w:val="22"/>
          <w:lang w:eastAsia="en-GB"/>
        </w:rPr>
        <w:t>eg</w:t>
      </w:r>
      <w:proofErr w:type="spellEnd"/>
      <w:proofErr w:type="gramEnd"/>
      <w:r w:rsidR="00FE271D" w:rsidRPr="00056DBE">
        <w:rPr>
          <w:rFonts w:ascii="Arial" w:eastAsia="Times New Roman" w:hAnsi="Arial" w:cs="Arial"/>
          <w:color w:val="333333"/>
          <w:sz w:val="22"/>
          <w:szCs w:val="22"/>
          <w:lang w:eastAsia="en-GB"/>
        </w:rPr>
        <w:t xml:space="preserve"> safety, noise, emissions.</w:t>
      </w:r>
      <w:r w:rsidR="00056DBE">
        <w:rPr>
          <w:rFonts w:ascii="Arial" w:eastAsia="Times New Roman" w:hAnsi="Arial" w:cs="Arial"/>
          <w:color w:val="333333"/>
          <w:sz w:val="22"/>
          <w:szCs w:val="22"/>
          <w:lang w:eastAsia="en-GB"/>
        </w:rPr>
        <w:t xml:space="preserve">  </w:t>
      </w:r>
      <w:r w:rsidR="00056DBE" w:rsidRPr="00056DBE">
        <w:rPr>
          <w:rFonts w:ascii="Arial" w:eastAsia="Times New Roman" w:hAnsi="Arial" w:cs="Arial"/>
          <w:color w:val="333333"/>
          <w:sz w:val="22"/>
          <w:szCs w:val="22"/>
          <w:lang w:eastAsia="en-GB"/>
        </w:rPr>
        <w:t>Children are more vulnerable to radiofrequency radiation from mobile masts. The telecoms industry uses safety limits based on adult exposures which do not protect children. Younger children are especially at risk. What evidence is there that the school has been specifically consulted?</w:t>
      </w:r>
      <w:r w:rsidR="00C96983">
        <w:rPr>
          <w:rFonts w:ascii="Arial" w:eastAsia="Times New Roman" w:hAnsi="Arial" w:cs="Arial"/>
          <w:color w:val="333333"/>
          <w:sz w:val="22"/>
          <w:szCs w:val="22"/>
          <w:lang w:eastAsia="en-GB"/>
        </w:rPr>
        <w:br/>
      </w:r>
    </w:p>
    <w:p w14:paraId="5606EE20" w14:textId="093AEBA6" w:rsidR="00FE271D" w:rsidRPr="00056DBE" w:rsidRDefault="005471A6" w:rsidP="00F56323">
      <w:pPr>
        <w:pStyle w:val="ListParagraph"/>
        <w:numPr>
          <w:ilvl w:val="0"/>
          <w:numId w:val="2"/>
        </w:numPr>
        <w:rPr>
          <w:rFonts w:ascii="Arial" w:eastAsia="Times New Roman" w:hAnsi="Arial" w:cs="Arial"/>
          <w:color w:val="333333"/>
          <w:sz w:val="22"/>
          <w:szCs w:val="22"/>
          <w:lang w:eastAsia="en-GB"/>
        </w:rPr>
      </w:pPr>
      <w:r w:rsidRPr="00056DBE">
        <w:rPr>
          <w:rFonts w:ascii="Arial" w:eastAsia="Times New Roman" w:hAnsi="Arial" w:cs="Arial"/>
          <w:color w:val="333333"/>
          <w:sz w:val="22"/>
          <w:szCs w:val="22"/>
          <w:lang w:eastAsia="en-GB"/>
        </w:rPr>
        <w:t>There is a mature tree whose root system may be affected</w:t>
      </w:r>
      <w:r w:rsidR="00056DBE" w:rsidRPr="00056DBE">
        <w:rPr>
          <w:rFonts w:ascii="Arial" w:eastAsia="Times New Roman" w:hAnsi="Arial" w:cs="Arial"/>
          <w:color w:val="333333"/>
          <w:sz w:val="22"/>
          <w:szCs w:val="22"/>
          <w:lang w:eastAsia="en-GB"/>
        </w:rPr>
        <w:t xml:space="preserve"> </w:t>
      </w:r>
      <w:r w:rsidR="00056DBE">
        <w:rPr>
          <w:rFonts w:ascii="Arial" w:eastAsia="Times New Roman" w:hAnsi="Arial" w:cs="Arial"/>
          <w:color w:val="333333"/>
          <w:sz w:val="22"/>
          <w:szCs w:val="22"/>
          <w:lang w:eastAsia="en-GB"/>
        </w:rPr>
        <w:t>by this installation, and it would stop the replacement of a mature street tree</w:t>
      </w:r>
      <w:r w:rsidR="00056DBE" w:rsidRPr="00056DBE">
        <w:rPr>
          <w:rFonts w:ascii="Arial" w:eastAsia="Times New Roman" w:hAnsi="Arial" w:cs="Arial"/>
          <w:color w:val="333333"/>
          <w:sz w:val="22"/>
          <w:szCs w:val="22"/>
          <w:lang w:eastAsia="en-GB"/>
        </w:rPr>
        <w:t>.</w:t>
      </w:r>
      <w:r w:rsidR="00C96983">
        <w:rPr>
          <w:rFonts w:ascii="Arial" w:eastAsia="Times New Roman" w:hAnsi="Arial" w:cs="Arial"/>
          <w:color w:val="333333"/>
          <w:sz w:val="22"/>
          <w:szCs w:val="22"/>
          <w:lang w:eastAsia="en-GB"/>
        </w:rPr>
        <w:br/>
      </w:r>
    </w:p>
    <w:p w14:paraId="12361AF2" w14:textId="346EF27B" w:rsidR="00F56323" w:rsidRPr="00056DBE" w:rsidRDefault="00A9560F" w:rsidP="00F56323">
      <w:pPr>
        <w:pStyle w:val="ListParagraph"/>
        <w:numPr>
          <w:ilvl w:val="0"/>
          <w:numId w:val="2"/>
        </w:numPr>
        <w:rPr>
          <w:rFonts w:ascii="Arial" w:eastAsia="Times New Roman" w:hAnsi="Arial" w:cs="Arial"/>
          <w:color w:val="333333"/>
          <w:sz w:val="22"/>
          <w:szCs w:val="22"/>
          <w:lang w:eastAsia="en-GB"/>
        </w:rPr>
      </w:pPr>
      <w:r w:rsidRPr="00056DBE">
        <w:rPr>
          <w:rFonts w:ascii="Arial" w:eastAsia="Times New Roman" w:hAnsi="Arial" w:cs="Arial"/>
          <w:color w:val="333333"/>
          <w:sz w:val="22"/>
          <w:szCs w:val="22"/>
          <w:lang w:eastAsia="en-GB"/>
        </w:rPr>
        <w:t xml:space="preserve">Our Neighbourhood Plan raises </w:t>
      </w:r>
      <w:r w:rsidR="00F27088" w:rsidRPr="00056DBE">
        <w:rPr>
          <w:rFonts w:ascii="Arial" w:eastAsia="Times New Roman" w:hAnsi="Arial" w:cs="Arial"/>
          <w:color w:val="333333"/>
          <w:sz w:val="22"/>
          <w:szCs w:val="22"/>
          <w:lang w:eastAsia="en-GB"/>
        </w:rPr>
        <w:t xml:space="preserve">the issue of </w:t>
      </w:r>
      <w:r w:rsidR="00FE271D" w:rsidRPr="00056DBE">
        <w:rPr>
          <w:rFonts w:ascii="Arial" w:eastAsia="Times New Roman" w:hAnsi="Arial" w:cs="Arial"/>
          <w:color w:val="333333"/>
          <w:sz w:val="22"/>
          <w:szCs w:val="22"/>
          <w:lang w:eastAsia="en-GB"/>
        </w:rPr>
        <w:t xml:space="preserve">excessive </w:t>
      </w:r>
      <w:r w:rsidR="00F27088" w:rsidRPr="00056DBE">
        <w:rPr>
          <w:rFonts w:ascii="Arial" w:eastAsia="Times New Roman" w:hAnsi="Arial" w:cs="Arial"/>
          <w:color w:val="333333"/>
          <w:sz w:val="22"/>
          <w:szCs w:val="22"/>
          <w:lang w:eastAsia="en-GB"/>
        </w:rPr>
        <w:t>street clutter and narrow pavements</w:t>
      </w:r>
      <w:r w:rsidR="00FE271D" w:rsidRPr="00056DBE">
        <w:rPr>
          <w:rFonts w:ascii="Arial" w:eastAsia="Times New Roman" w:hAnsi="Arial" w:cs="Arial"/>
          <w:color w:val="333333"/>
          <w:sz w:val="22"/>
          <w:szCs w:val="22"/>
          <w:lang w:eastAsia="en-GB"/>
        </w:rPr>
        <w:t xml:space="preserve"> in </w:t>
      </w:r>
      <w:proofErr w:type="spellStart"/>
      <w:r w:rsidR="00FE271D" w:rsidRPr="00056DBE">
        <w:rPr>
          <w:rFonts w:ascii="Arial" w:eastAsia="Times New Roman" w:hAnsi="Arial" w:cs="Arial"/>
          <w:color w:val="333333"/>
          <w:sz w:val="22"/>
          <w:szCs w:val="22"/>
          <w:lang w:eastAsia="en-GB"/>
        </w:rPr>
        <w:t>Hackbridge</w:t>
      </w:r>
      <w:proofErr w:type="spellEnd"/>
      <w:r w:rsidR="00F27088" w:rsidRPr="00056DBE">
        <w:rPr>
          <w:rFonts w:ascii="Arial" w:eastAsia="Times New Roman" w:hAnsi="Arial" w:cs="Arial"/>
          <w:color w:val="333333"/>
          <w:sz w:val="22"/>
          <w:szCs w:val="22"/>
          <w:lang w:eastAsia="en-GB"/>
        </w:rPr>
        <w:t xml:space="preserve">.  This mast has </w:t>
      </w:r>
      <w:r w:rsidR="00FE271D" w:rsidRPr="00056DBE">
        <w:rPr>
          <w:rFonts w:ascii="Arial" w:eastAsia="Times New Roman" w:hAnsi="Arial" w:cs="Arial"/>
          <w:color w:val="333333"/>
          <w:sz w:val="22"/>
          <w:szCs w:val="22"/>
          <w:lang w:eastAsia="en-GB"/>
        </w:rPr>
        <w:t>numerous</w:t>
      </w:r>
      <w:r w:rsidR="00F27088" w:rsidRPr="00056DBE">
        <w:rPr>
          <w:rFonts w:ascii="Arial" w:eastAsia="Times New Roman" w:hAnsi="Arial" w:cs="Arial"/>
          <w:color w:val="333333"/>
          <w:sz w:val="22"/>
          <w:szCs w:val="22"/>
          <w:lang w:eastAsia="en-GB"/>
        </w:rPr>
        <w:t xml:space="preserve"> cabinets that will </w:t>
      </w:r>
      <w:r w:rsidR="00FE271D" w:rsidRPr="00056DBE">
        <w:rPr>
          <w:rFonts w:ascii="Arial" w:eastAsia="Times New Roman" w:hAnsi="Arial" w:cs="Arial"/>
          <w:color w:val="333333"/>
          <w:sz w:val="22"/>
          <w:szCs w:val="22"/>
          <w:lang w:eastAsia="en-GB"/>
        </w:rPr>
        <w:t>reduce</w:t>
      </w:r>
      <w:r w:rsidR="00F27088" w:rsidRPr="00056DBE">
        <w:rPr>
          <w:rFonts w:ascii="Arial" w:eastAsia="Times New Roman" w:hAnsi="Arial" w:cs="Arial"/>
          <w:color w:val="333333"/>
          <w:sz w:val="22"/>
          <w:szCs w:val="22"/>
          <w:lang w:eastAsia="en-GB"/>
        </w:rPr>
        <w:t xml:space="preserve"> the pavement</w:t>
      </w:r>
      <w:r w:rsidR="00FE271D" w:rsidRPr="00056DBE">
        <w:rPr>
          <w:rFonts w:ascii="Arial" w:eastAsia="Times New Roman" w:hAnsi="Arial" w:cs="Arial"/>
          <w:color w:val="333333"/>
          <w:sz w:val="22"/>
          <w:szCs w:val="22"/>
          <w:lang w:eastAsia="en-GB"/>
        </w:rPr>
        <w:t xml:space="preserve"> width, which is not acceptable, </w:t>
      </w:r>
      <w:r w:rsidR="00F27088" w:rsidRPr="00056DBE">
        <w:rPr>
          <w:rFonts w:ascii="Arial" w:eastAsia="Times New Roman" w:hAnsi="Arial" w:cs="Arial"/>
          <w:color w:val="333333"/>
          <w:sz w:val="22"/>
          <w:szCs w:val="22"/>
          <w:lang w:eastAsia="en-GB"/>
        </w:rPr>
        <w:t xml:space="preserve">especially at a time where some people still want to </w:t>
      </w:r>
      <w:r w:rsidR="00FE271D" w:rsidRPr="00056DBE">
        <w:rPr>
          <w:rFonts w:ascii="Arial" w:eastAsia="Times New Roman" w:hAnsi="Arial" w:cs="Arial"/>
          <w:color w:val="333333"/>
          <w:sz w:val="22"/>
          <w:szCs w:val="22"/>
          <w:lang w:eastAsia="en-GB"/>
        </w:rPr>
        <w:t>social distance.</w:t>
      </w:r>
      <w:r w:rsidR="00056DBE" w:rsidRPr="00056DBE">
        <w:rPr>
          <w:rFonts w:ascii="Arial" w:eastAsia="Times New Roman" w:hAnsi="Arial" w:cs="Arial"/>
          <w:color w:val="333333"/>
          <w:sz w:val="22"/>
          <w:szCs w:val="22"/>
          <w:lang w:eastAsia="en-GB"/>
        </w:rPr>
        <w:t xml:space="preserve">  The large structures </w:t>
      </w:r>
      <w:r w:rsidR="00BF2D29" w:rsidRPr="00056DBE">
        <w:rPr>
          <w:rFonts w:ascii="Arial" w:eastAsia="Times New Roman" w:hAnsi="Arial" w:cs="Arial"/>
          <w:color w:val="333333"/>
          <w:sz w:val="22"/>
          <w:szCs w:val="22"/>
          <w:lang w:eastAsia="en-GB"/>
        </w:rPr>
        <w:t>make</w:t>
      </w:r>
      <w:r w:rsidR="00056DBE" w:rsidRPr="00056DBE">
        <w:rPr>
          <w:rFonts w:ascii="Arial" w:eastAsia="Times New Roman" w:hAnsi="Arial" w:cs="Arial"/>
          <w:color w:val="333333"/>
          <w:sz w:val="22"/>
          <w:szCs w:val="22"/>
          <w:lang w:eastAsia="en-GB"/>
        </w:rPr>
        <w:t xml:space="preserve"> crossing at the roads less safe and blocking the line of sight.</w:t>
      </w:r>
      <w:r w:rsidR="00C96983">
        <w:rPr>
          <w:rFonts w:ascii="Arial" w:eastAsia="Times New Roman" w:hAnsi="Arial" w:cs="Arial"/>
          <w:color w:val="333333"/>
          <w:sz w:val="22"/>
          <w:szCs w:val="22"/>
          <w:lang w:eastAsia="en-GB"/>
        </w:rPr>
        <w:br/>
      </w:r>
    </w:p>
    <w:p w14:paraId="2890E523" w14:textId="301AA187" w:rsidR="00056DBE" w:rsidRPr="00056DBE" w:rsidRDefault="00056DBE" w:rsidP="00F56323">
      <w:pPr>
        <w:pStyle w:val="ListParagraph"/>
        <w:numPr>
          <w:ilvl w:val="0"/>
          <w:numId w:val="2"/>
        </w:numPr>
        <w:rPr>
          <w:rFonts w:ascii="Arial" w:eastAsia="Times New Roman" w:hAnsi="Arial" w:cs="Arial"/>
          <w:color w:val="333333"/>
          <w:sz w:val="22"/>
          <w:szCs w:val="22"/>
          <w:lang w:eastAsia="en-GB"/>
        </w:rPr>
      </w:pPr>
      <w:r w:rsidRPr="00056DBE">
        <w:rPr>
          <w:rFonts w:ascii="Arial" w:eastAsia="Times New Roman" w:hAnsi="Arial" w:cs="Arial"/>
          <w:color w:val="333333"/>
          <w:sz w:val="22"/>
          <w:szCs w:val="22"/>
          <w:lang w:eastAsia="en-GB"/>
        </w:rPr>
        <w:t xml:space="preserve">This proposal would </w:t>
      </w:r>
      <w:r w:rsidR="00BF2D29">
        <w:rPr>
          <w:rFonts w:ascii="Arial" w:eastAsia="Times New Roman" w:hAnsi="Arial" w:cs="Arial"/>
          <w:color w:val="333333"/>
          <w:sz w:val="22"/>
          <w:szCs w:val="22"/>
          <w:lang w:eastAsia="en-GB"/>
        </w:rPr>
        <w:t xml:space="preserve">also </w:t>
      </w:r>
      <w:r w:rsidRPr="00056DBE">
        <w:rPr>
          <w:rFonts w:ascii="Arial" w:eastAsia="Times New Roman" w:hAnsi="Arial" w:cs="Arial"/>
          <w:color w:val="333333"/>
          <w:sz w:val="22"/>
          <w:szCs w:val="22"/>
          <w:lang w:eastAsia="en-GB"/>
        </w:rPr>
        <w:t>impact on future road safety schemes and segregated cycling.</w:t>
      </w:r>
      <w:r w:rsidRPr="00056DBE">
        <w:rPr>
          <w:rFonts w:ascii="Arial" w:eastAsia="Times New Roman" w:hAnsi="Arial" w:cs="Arial"/>
          <w:color w:val="333333"/>
          <w:sz w:val="22"/>
          <w:szCs w:val="22"/>
          <w:lang w:eastAsia="en-GB"/>
        </w:rPr>
        <w:br/>
      </w:r>
    </w:p>
    <w:p w14:paraId="5F430C45" w14:textId="1F5934D9" w:rsidR="00F56323" w:rsidRPr="00056DBE" w:rsidRDefault="00F56323" w:rsidP="00F56323">
      <w:pPr>
        <w:pStyle w:val="ListParagraph"/>
        <w:numPr>
          <w:ilvl w:val="0"/>
          <w:numId w:val="2"/>
        </w:numPr>
        <w:rPr>
          <w:rFonts w:ascii="Arial" w:eastAsia="Times New Roman" w:hAnsi="Arial" w:cs="Arial"/>
          <w:color w:val="333333"/>
          <w:sz w:val="22"/>
          <w:szCs w:val="22"/>
          <w:lang w:eastAsia="en-GB"/>
        </w:rPr>
      </w:pPr>
      <w:r w:rsidRPr="00056DBE">
        <w:rPr>
          <w:rFonts w:ascii="Arial" w:eastAsia="Times New Roman" w:hAnsi="Arial" w:cs="Arial"/>
          <w:color w:val="333333"/>
          <w:sz w:val="22"/>
          <w:szCs w:val="22"/>
          <w:lang w:eastAsia="en-GB"/>
        </w:rPr>
        <w:t>There are no details of a thorough review of other suggested locations</w:t>
      </w:r>
      <w:r w:rsidR="00FE271D" w:rsidRPr="00056DBE">
        <w:rPr>
          <w:rFonts w:ascii="Arial" w:eastAsia="Times New Roman" w:hAnsi="Arial" w:cs="Arial"/>
          <w:color w:val="333333"/>
          <w:sz w:val="22"/>
          <w:szCs w:val="22"/>
          <w:lang w:eastAsia="en-GB"/>
        </w:rPr>
        <w:t>;</w:t>
      </w:r>
      <w:r w:rsidRPr="00056DBE">
        <w:rPr>
          <w:rFonts w:ascii="Arial" w:eastAsia="Times New Roman" w:hAnsi="Arial" w:cs="Arial"/>
          <w:color w:val="333333"/>
          <w:sz w:val="22"/>
          <w:szCs w:val="22"/>
          <w:lang w:eastAsia="en-GB"/>
        </w:rPr>
        <w:t xml:space="preserve"> why they were dismissed and why this one was chosen</w:t>
      </w:r>
      <w:r w:rsidR="00BF2D29">
        <w:rPr>
          <w:rFonts w:ascii="Arial" w:eastAsia="Times New Roman" w:hAnsi="Arial" w:cs="Arial"/>
          <w:color w:val="333333"/>
          <w:sz w:val="22"/>
          <w:szCs w:val="22"/>
          <w:lang w:eastAsia="en-GB"/>
        </w:rPr>
        <w:t xml:space="preserve"> or indeed risk assessments.</w:t>
      </w:r>
      <w:r w:rsidR="00056DBE" w:rsidRPr="00056DBE">
        <w:rPr>
          <w:rFonts w:ascii="Arial" w:eastAsia="Times New Roman" w:hAnsi="Arial" w:cs="Arial"/>
          <w:color w:val="333333"/>
          <w:sz w:val="22"/>
          <w:szCs w:val="22"/>
          <w:lang w:eastAsia="en-GB"/>
        </w:rPr>
        <w:br/>
      </w:r>
      <w:r w:rsidR="00C96983">
        <w:rPr>
          <w:rFonts w:ascii="Arial" w:eastAsia="Times New Roman" w:hAnsi="Arial" w:cs="Arial"/>
          <w:color w:val="333333"/>
          <w:sz w:val="22"/>
          <w:szCs w:val="22"/>
          <w:lang w:eastAsia="en-GB"/>
        </w:rPr>
        <w:br/>
      </w:r>
    </w:p>
    <w:p w14:paraId="4E1E34C8" w14:textId="720B2A46" w:rsidR="00F56323" w:rsidRPr="00BF2D29" w:rsidRDefault="00F56323" w:rsidP="00F56323">
      <w:pPr>
        <w:pStyle w:val="ListParagraph"/>
        <w:numPr>
          <w:ilvl w:val="0"/>
          <w:numId w:val="2"/>
        </w:numPr>
        <w:rPr>
          <w:rFonts w:ascii="Arial" w:eastAsia="Times New Roman" w:hAnsi="Arial" w:cs="Arial"/>
          <w:color w:val="333333"/>
          <w:sz w:val="22"/>
          <w:szCs w:val="22"/>
          <w:lang w:eastAsia="en-GB"/>
        </w:rPr>
      </w:pPr>
      <w:r w:rsidRPr="00056DBE">
        <w:rPr>
          <w:rFonts w:ascii="Arial" w:eastAsia="Times New Roman" w:hAnsi="Arial" w:cs="Arial"/>
          <w:color w:val="333333"/>
          <w:sz w:val="22"/>
          <w:szCs w:val="22"/>
          <w:lang w:eastAsia="en-GB"/>
        </w:rPr>
        <w:lastRenderedPageBreak/>
        <w:t>There is already a 5G mask located on the junction of Mill Green and Goat Road – just 616m away as the crow flies or 825m via road</w:t>
      </w:r>
      <w:r w:rsidR="00FE271D" w:rsidRPr="00056DBE">
        <w:rPr>
          <w:rFonts w:ascii="Arial" w:eastAsia="Times New Roman" w:hAnsi="Arial" w:cs="Arial"/>
          <w:color w:val="333333"/>
          <w:sz w:val="22"/>
          <w:szCs w:val="22"/>
          <w:lang w:eastAsia="en-GB"/>
        </w:rPr>
        <w:t>.</w:t>
      </w:r>
      <w:r w:rsidR="00BF2D29">
        <w:rPr>
          <w:rFonts w:ascii="Arial" w:eastAsia="Times New Roman" w:hAnsi="Arial" w:cs="Arial"/>
          <w:color w:val="333333"/>
          <w:sz w:val="22"/>
          <w:szCs w:val="22"/>
          <w:lang w:eastAsia="en-GB"/>
        </w:rPr>
        <w:t xml:space="preserve">  We have seen how it attracts antisocial behaviour and graffiti on the cabinets.</w:t>
      </w:r>
      <w:r w:rsidR="00056DBE" w:rsidRPr="00056DBE">
        <w:rPr>
          <w:rFonts w:ascii="Arial" w:eastAsia="Times New Roman" w:hAnsi="Arial" w:cs="Arial"/>
          <w:color w:val="333333"/>
          <w:sz w:val="22"/>
          <w:szCs w:val="22"/>
          <w:lang w:eastAsia="en-GB"/>
        </w:rPr>
        <w:br/>
      </w:r>
    </w:p>
    <w:p w14:paraId="1A226819" w14:textId="61A27840" w:rsidR="007E04AA" w:rsidRPr="00BF2D29" w:rsidRDefault="00056DBE" w:rsidP="00056DBE">
      <w:pPr>
        <w:pStyle w:val="ListParagraph"/>
        <w:numPr>
          <w:ilvl w:val="0"/>
          <w:numId w:val="2"/>
        </w:numPr>
        <w:rPr>
          <w:rFonts w:ascii="Arial" w:eastAsia="Times New Roman" w:hAnsi="Arial" w:cs="Arial"/>
          <w:color w:val="333333"/>
          <w:sz w:val="22"/>
          <w:szCs w:val="22"/>
          <w:lang w:eastAsia="en-GB"/>
        </w:rPr>
      </w:pPr>
      <w:r w:rsidRPr="00BF2D29">
        <w:rPr>
          <w:rFonts w:ascii="Arial" w:eastAsia="Times New Roman" w:hAnsi="Arial" w:cs="Arial"/>
          <w:color w:val="333333"/>
          <w:sz w:val="22"/>
          <w:szCs w:val="22"/>
          <w:lang w:eastAsia="en-GB"/>
        </w:rPr>
        <w:t>We ask that the mast is moved to a more suitable location, for instance a</w:t>
      </w:r>
      <w:r w:rsidR="00BF2D29">
        <w:rPr>
          <w:rFonts w:ascii="Arial" w:eastAsia="Times New Roman" w:hAnsi="Arial" w:cs="Arial"/>
          <w:color w:val="333333"/>
          <w:sz w:val="22"/>
          <w:szCs w:val="22"/>
          <w:lang w:eastAsia="en-GB"/>
        </w:rPr>
        <w:t>n industrial/</w:t>
      </w:r>
      <w:r w:rsidRPr="00BF2D29">
        <w:rPr>
          <w:rFonts w:ascii="Arial" w:eastAsia="Times New Roman" w:hAnsi="Arial" w:cs="Arial"/>
          <w:color w:val="333333"/>
          <w:sz w:val="22"/>
          <w:szCs w:val="22"/>
          <w:lang w:eastAsia="en-GB"/>
        </w:rPr>
        <w:t xml:space="preserve"> commercial area or attached to other high-rise structure</w:t>
      </w:r>
      <w:r w:rsidR="00BF2D29">
        <w:rPr>
          <w:rFonts w:ascii="Arial" w:eastAsia="Times New Roman" w:hAnsi="Arial" w:cs="Arial"/>
          <w:color w:val="333333"/>
          <w:sz w:val="22"/>
          <w:szCs w:val="22"/>
          <w:lang w:eastAsia="en-GB"/>
        </w:rPr>
        <w:t>s.</w:t>
      </w:r>
    </w:p>
    <w:sectPr w:rsidR="007E04AA" w:rsidRPr="00BF2D29" w:rsidSect="00671DC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pperplate Gothic Bold">
    <w:panose1 w:val="020E0705020206020404"/>
    <w:charset w:val="4D"/>
    <w:family w:val="swiss"/>
    <w:pitch w:val="variable"/>
    <w:sig w:usb0="00000003" w:usb1="00000000" w:usb2="00000000" w:usb3="00000000" w:csb0="00000001" w:csb1="00000000"/>
  </w:font>
  <w:font w:name="Helvetica Neue Light">
    <w:altName w:val="HELVETICA NEUE LIGHT"/>
    <w:panose1 w:val="02000403000000020004"/>
    <w:charset w:val="00"/>
    <w:family w:val="auto"/>
    <w:pitch w:val="variable"/>
    <w:sig w:usb0="A00002FF" w:usb1="5000205B" w:usb2="00000002" w:usb3="00000000" w:csb0="00000007"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15:restartNumberingAfterBreak="0">
    <w:nsid w:val="2A9846BB"/>
    <w:multiLevelType w:val="hybridMultilevel"/>
    <w:tmpl w:val="69A695E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7F09"/>
    <w:rsid w:val="00056DBE"/>
    <w:rsid w:val="005471A6"/>
    <w:rsid w:val="00671DC1"/>
    <w:rsid w:val="007E04AA"/>
    <w:rsid w:val="00857F09"/>
    <w:rsid w:val="00942CA9"/>
    <w:rsid w:val="00A9560F"/>
    <w:rsid w:val="00BF2D29"/>
    <w:rsid w:val="00C96983"/>
    <w:rsid w:val="00F27088"/>
    <w:rsid w:val="00F56323"/>
    <w:rsid w:val="00FE27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5AB86293"/>
  <w15:chartTrackingRefBased/>
  <w15:docId w15:val="{3156EDDB-32C0-DA45-8168-2F907CC11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F56323"/>
    <w:pPr>
      <w:spacing w:before="100" w:beforeAutospacing="1" w:after="100" w:afterAutospacing="1"/>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soorganizationname2">
    <w:name w:val="msoorganizationname2"/>
    <w:rsid w:val="00F56323"/>
    <w:pPr>
      <w:suppressAutoHyphens/>
      <w:jc w:val="center"/>
    </w:pPr>
    <w:rPr>
      <w:rFonts w:ascii="Copperplate Gothic Bold" w:eastAsia="Times New Roman" w:hAnsi="Copperplate Gothic Bold" w:cs="Copperplate Gothic Bold"/>
      <w:color w:val="000000"/>
      <w:kern w:val="1"/>
      <w:sz w:val="28"/>
      <w:szCs w:val="28"/>
      <w:lang w:eastAsia="ar-SA"/>
    </w:rPr>
  </w:style>
  <w:style w:type="paragraph" w:styleId="NormalWeb">
    <w:name w:val="Normal (Web)"/>
    <w:basedOn w:val="Normal"/>
    <w:uiPriority w:val="99"/>
    <w:unhideWhenUsed/>
    <w:rsid w:val="00F56323"/>
    <w:pPr>
      <w:spacing w:before="100" w:beforeAutospacing="1" w:after="100" w:afterAutospacing="1"/>
    </w:pPr>
    <w:rPr>
      <w:rFonts w:ascii="Times New Roman" w:eastAsia="Times New Roman" w:hAnsi="Times New Roman" w:cs="Times New Roman"/>
      <w:lang w:eastAsia="en-GB"/>
    </w:rPr>
  </w:style>
  <w:style w:type="character" w:styleId="Strong">
    <w:name w:val="Strong"/>
    <w:basedOn w:val="DefaultParagraphFont"/>
    <w:uiPriority w:val="22"/>
    <w:qFormat/>
    <w:rsid w:val="00F56323"/>
    <w:rPr>
      <w:b/>
      <w:bCs/>
    </w:rPr>
  </w:style>
  <w:style w:type="character" w:customStyle="1" w:styleId="Heading2Char">
    <w:name w:val="Heading 2 Char"/>
    <w:basedOn w:val="DefaultParagraphFont"/>
    <w:link w:val="Heading2"/>
    <w:uiPriority w:val="9"/>
    <w:rsid w:val="00F56323"/>
    <w:rPr>
      <w:rFonts w:ascii="Times New Roman" w:eastAsia="Times New Roman" w:hAnsi="Times New Roman" w:cs="Times New Roman"/>
      <w:b/>
      <w:bCs/>
      <w:sz w:val="36"/>
      <w:szCs w:val="36"/>
      <w:lang w:eastAsia="en-GB"/>
    </w:rPr>
  </w:style>
  <w:style w:type="paragraph" w:styleId="ListParagraph">
    <w:name w:val="List Paragraph"/>
    <w:basedOn w:val="Normal"/>
    <w:uiPriority w:val="34"/>
    <w:qFormat/>
    <w:rsid w:val="00F563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6031191">
      <w:bodyDiv w:val="1"/>
      <w:marLeft w:val="0"/>
      <w:marRight w:val="0"/>
      <w:marTop w:val="0"/>
      <w:marBottom w:val="0"/>
      <w:divBdr>
        <w:top w:val="none" w:sz="0" w:space="0" w:color="auto"/>
        <w:left w:val="none" w:sz="0" w:space="0" w:color="auto"/>
        <w:bottom w:val="none" w:sz="0" w:space="0" w:color="auto"/>
        <w:right w:val="none" w:sz="0" w:space="0" w:color="auto"/>
      </w:divBdr>
    </w:div>
    <w:div w:id="954025673">
      <w:bodyDiv w:val="1"/>
      <w:marLeft w:val="0"/>
      <w:marRight w:val="0"/>
      <w:marTop w:val="0"/>
      <w:marBottom w:val="0"/>
      <w:divBdr>
        <w:top w:val="none" w:sz="0" w:space="0" w:color="auto"/>
        <w:left w:val="none" w:sz="0" w:space="0" w:color="auto"/>
        <w:bottom w:val="none" w:sz="0" w:space="0" w:color="auto"/>
        <w:right w:val="none" w:sz="0" w:space="0" w:color="auto"/>
      </w:divBdr>
      <w:divsChild>
        <w:div w:id="964963973">
          <w:marLeft w:val="0"/>
          <w:marRight w:val="0"/>
          <w:marTop w:val="0"/>
          <w:marBottom w:val="0"/>
          <w:divBdr>
            <w:top w:val="none" w:sz="0" w:space="0" w:color="auto"/>
            <w:left w:val="none" w:sz="0" w:space="0" w:color="auto"/>
            <w:bottom w:val="none" w:sz="0" w:space="0" w:color="auto"/>
            <w:right w:val="none" w:sz="0" w:space="0" w:color="auto"/>
          </w:divBdr>
        </w:div>
      </w:divsChild>
    </w:div>
    <w:div w:id="967971018">
      <w:bodyDiv w:val="1"/>
      <w:marLeft w:val="0"/>
      <w:marRight w:val="0"/>
      <w:marTop w:val="0"/>
      <w:marBottom w:val="0"/>
      <w:divBdr>
        <w:top w:val="none" w:sz="0" w:space="0" w:color="auto"/>
        <w:left w:val="none" w:sz="0" w:space="0" w:color="auto"/>
        <w:bottom w:val="none" w:sz="0" w:space="0" w:color="auto"/>
        <w:right w:val="none" w:sz="0" w:space="0" w:color="auto"/>
      </w:divBdr>
      <w:divsChild>
        <w:div w:id="2002194438">
          <w:marLeft w:val="0"/>
          <w:marRight w:val="0"/>
          <w:marTop w:val="0"/>
          <w:marBottom w:val="0"/>
          <w:divBdr>
            <w:top w:val="none" w:sz="0" w:space="0" w:color="auto"/>
            <w:left w:val="none" w:sz="0" w:space="0" w:color="auto"/>
            <w:bottom w:val="none" w:sz="0" w:space="0" w:color="auto"/>
            <w:right w:val="none" w:sz="0" w:space="0" w:color="auto"/>
          </w:divBdr>
        </w:div>
      </w:divsChild>
    </w:div>
    <w:div w:id="1036810917">
      <w:bodyDiv w:val="1"/>
      <w:marLeft w:val="0"/>
      <w:marRight w:val="0"/>
      <w:marTop w:val="0"/>
      <w:marBottom w:val="0"/>
      <w:divBdr>
        <w:top w:val="none" w:sz="0" w:space="0" w:color="auto"/>
        <w:left w:val="none" w:sz="0" w:space="0" w:color="auto"/>
        <w:bottom w:val="none" w:sz="0" w:space="0" w:color="auto"/>
        <w:right w:val="none" w:sz="0" w:space="0" w:color="auto"/>
      </w:divBdr>
    </w:div>
    <w:div w:id="1711685781">
      <w:bodyDiv w:val="1"/>
      <w:marLeft w:val="0"/>
      <w:marRight w:val="0"/>
      <w:marTop w:val="0"/>
      <w:marBottom w:val="0"/>
      <w:divBdr>
        <w:top w:val="none" w:sz="0" w:space="0" w:color="auto"/>
        <w:left w:val="none" w:sz="0" w:space="0" w:color="auto"/>
        <w:bottom w:val="none" w:sz="0" w:space="0" w:color="auto"/>
        <w:right w:val="none" w:sz="0" w:space="0" w:color="auto"/>
      </w:divBdr>
    </w:div>
    <w:div w:id="1847478025">
      <w:bodyDiv w:val="1"/>
      <w:marLeft w:val="0"/>
      <w:marRight w:val="0"/>
      <w:marTop w:val="0"/>
      <w:marBottom w:val="0"/>
      <w:divBdr>
        <w:top w:val="none" w:sz="0" w:space="0" w:color="auto"/>
        <w:left w:val="none" w:sz="0" w:space="0" w:color="auto"/>
        <w:bottom w:val="none" w:sz="0" w:space="0" w:color="auto"/>
        <w:right w:val="none" w:sz="0" w:space="0" w:color="auto"/>
      </w:divBdr>
    </w:div>
    <w:div w:id="20298643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54</TotalTime>
  <Pages>2</Pages>
  <Words>324</Words>
  <Characters>1848</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Lysanne Horrox</dc:creator>
  <cp:keywords/>
  <dc:description/>
  <cp:lastModifiedBy>Lysanne Horrox</cp:lastModifiedBy>
  <cp:revision>3</cp:revision>
  <dcterms:created xsi:type="dcterms:W3CDTF">2021-07-30T10:32:00Z</dcterms:created>
  <dcterms:modified xsi:type="dcterms:W3CDTF">2021-08-01T06:51:00Z</dcterms:modified>
</cp:coreProperties>
</file>